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5-(7-hydroxy-6-methyl-1,3-dihydrofuro[3,4-c]pyridin-5-ium-1-yl)-1-methyl-6-oxo-2-thioxo-1,2,3,6-tetrahydropyrimidin-4-olate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5-(7-hydroxy-6-methyl-1,3-dihydrofuro[3,4-c]pyridin-5-ium-1-yl)-1-methyl-6-oxo-2-thioxo-1,2,3,6-tetrahydropyrimidin-4-olate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