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4-bromo-N-{[2-(4-fluorophenyl)-2H-benzotriazol-5-yl]carbamothioyl}benzamide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4-bromo-N-{[2-(4-fluorophenyl)-2H-benzotriazol-5-yl]carbamothioyl}benzamide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C20H13BrFN5OS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