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STK239017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N~2~-[(3-chloro-4-methoxyphenyl)sulfonyl]-N~2~-cyclohexyl-N-(tetrahydrofuran-2-ylmethyl)glycinamide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N~2~-[(3-chloro-4-methoxyphenyl)sulfonyl]-N~2~-cyclohexyl-N-(tetrahydrofuran-2-ylmethyl)glycinamide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C20H29ClN2O5S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STK239017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