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N-[4-(4-nitrophenyl)-1,3-thiazol-2-yl]-2-(2-oxo-1,3-benzoxazol-3(2H)-yl)acetamide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N-[4-(4-nitrophenyl)-1,3-thiazol-2-yl]-2-(2-oxo-1,3-benzoxazol-3(2H)-yl)acetamide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