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2-[(4-methyl-6-oxo-1,6-dihydropyrimidin-2-yl)sulfanyl]-N-(4-phenyl-1,3-thiazol-2-yl)acetamide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2-[(4-methyl-6-oxo-1,6-dihydropyrimidin-2-yl)sulfanyl]-N-(4-phenyl-1,3-thiazol-2-yl)acetamide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