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N-{2-[(4-methylpiperazin-1-yl)carbonyl]phenyl}-2-(4-nitrophenoxy)propanamide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N-{2-[(4-methylpiperazin-1-yl)carbonyl]phenyl}-2-(4-nitrophenoxy)propanamide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