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N-(2-{[(2-chloro-5-nitrophenyl)carbonyl]amino}ethyl)thiophene-2-carboxamide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N-(2-{[(2-chloro-5-nitrophenyl)carbonyl]amino}ethyl)thiophene-2-carboxamide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