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4-methyl-2-[(2-phenoxyethyl)sulfanyl]-1H-benzimidazole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4-methyl-2-[(2-phenoxyethyl)sulfanyl]-1H-benzimidazole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