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N-(3-acetylphenyl)-2-(5H-[1,2,4]triazino[5,6-b]indol-3-ylsulfanyl)acetamide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N-(3-acetylphenyl)-2-(5H-[1,2,4]triazino[5,6-b]indol-3-ylsulfanyl)acetamide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