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6-(5-methyl-2-oxoimidazolidin-4-yl)hexanoate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6-(5-methyl-2-oxoimidazolidin-4-yl)hexanoate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