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N-benzyl-2-{4-[(2,5-dimethylphenyl)sulfamoyl]phenoxy}-N-methylacetamide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N-benzyl-2-{4-[(2,5-dimethylphenyl)sulfamoyl]phenoxy}-N-methylacetamide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