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(2E)-3-phenyl-N-[2-(pyrrolidin-1-yl)phenyl]prop-2-enamide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(2E)-3-phenyl-N-[2-(pyrrolidin-1-yl)phenyl]prop-2-enamide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