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2-[2-(benzylamino)-2-oxoethoxy]-N-(4-phenoxyphenyl)acetamide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2-[2-(benzylamino)-2-oxoethoxy]-N-(4-phenoxyphenyl)acetamide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