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2-(4-methoxyphenoxy)-N-[1-(4-methoxyphenyl)-1H-benzimidazol-5-yl]acetamide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2-(4-methoxyphenoxy)-N-[1-(4-methoxyphenyl)-1H-benzimidazol-5-yl]acetamide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