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2-{[4-ethyl-5-(1-phenoxyethyl)-4H-1,2,4-triazol-3-yl]sulfanyl}-1-(3-nitrophenyl)ethanone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2-{[4-ethyl-5-(1-phenoxyethyl)-4H-1,2,4-triazol-3-yl]sulfanyl}-1-(3-nitrophenyl)ethanone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