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N-{4-[(5-benzyl-1,4,5,6-tetrahydro-1,3,5-triazin-2-yl)sulfamoyl]phenyl}acetamide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N-{4-[(5-benzyl-1,4,5,6-tetrahydro-1,3,5-triazin-2-yl)sulfamoyl]phenyl}acetamide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