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2-(4-methyl-3-nitrophenyl)-2-oxoethyl 2-(4-methoxyphenyl)-6-methylquinoline-4-carboxylate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2-(4-methyl-3-nitrophenyl)-2-oxoethyl 2-(4-methoxyphenyl)-6-methylquinoline-4-carboxylate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