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2-(3,4-dimethylphenoxy)-N'-[(E)-(3-methoxyphenyl)methylidene]acetohydrazide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2-(3,4-dimethylphenoxy)-N'-[(E)-(3-methoxyphenyl)methylidene]acetohydrazide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