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3,5-dimethoxy-N-{2-[(4-methoxyphenyl)carbamoyl]phenyl}benzamide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3,5-dimethoxy-N-{2-[(4-methoxyphenyl)carbamoyl]phenyl}benzamide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