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N-(3-chloro-4,5-diethoxybenzyl)-2-[(1-methyl-1H-tetrazol-5-yl)sulfanyl]ethanamine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N-(3-chloro-4,5-diethoxybenzyl)-2-[(1-methyl-1H-tetrazol-5-yl)sulfanyl]ethanamine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