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4-{(E)-2-[5-(2-hydroxyphenyl)-1-phenyl-1H-1,2,4-triazol-3-yl]ethenyl}phenyl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4-{(E)-2-[5-(2-hydroxyphenyl)-1-phenyl-1H-1,2,4-triazol-3-yl]ethenyl}phenyl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