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6-bromo-N,2-bis(4-chlorophenyl)-8-methylquinoline-4-carboxamide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6-bromo-N,2-bis(4-chlorophenyl)-8-methylquinoline-4-carboxamide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