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N-(4-bromo-2,3-dimethylphenyl)-2-(4-chlorophenyl)-6-ethylquinoline-4-carboxamide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N-(4-bromo-2,3-dimethylphenyl)-2-(4-chlorophenyl)-6-ethylquinoline-4-carboxamide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C26H22BrClN2O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