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1-(2,4-dimethoxyphenyl)-N-(2-methoxy-5-methylphenyl)-5-oxopyrrolidine-3-carboxamide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1-(2,4-dimethoxyphenyl)-N-(2-methoxy-5-methylphenyl)-5-oxopyrrolidine-3-carboxamide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