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2-(4-chlorobenzyl)-3a,4,7,7a-tetrahydro-1H-4,7-ethanoisoindole-1,3(2H)-dione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2-(4-chlorobenzyl)-3a,4,7,7a-tetrahydro-1H-4,7-ethanoisoindole-1,3(2H)-dione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