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5-[(4-bromo-3,5-dimethyl-1H-pyrazol-1-yl)methyl]-4-phenyl-4H-1,2,4-triazole-3-thiol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5-[(4-bromo-3,5-dimethyl-1H-pyrazol-1-yl)methyl]-4-phenyl-4H-1,2,4-triazole-3-thiol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