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1-[2-(difluoromethoxy)phenyl]-3-(3-methylphenyl)thiourea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1-[2-(difluoromethoxy)phenyl]-3-(3-methylphenyl)thiourea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