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4-bromo-1,3-dimethyl-N-[3-(2-oxopyrrolidin-1-yl)propyl]-1H-pyrazole-5-carboxamide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4-bromo-1,3-dimethyl-N-[3-(2-oxopyrrolidin-1-yl)propyl]-1H-pyrazole-5-carboxamide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