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3-{[4-(4-chlorobenzyl)piperazin-1-yl]carbonyl}-7-oxabicyclo[2.2.1]heptane-2-carboxylic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3-{[4-(4-chlorobenzyl)piperazin-1-yl]carbonyl}-7-oxabicyclo[2.2.1]heptane-2-carboxylic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C19H23ClN2O4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378.86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STK304635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