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1-[(1,5-dimethyl-1H-pyrazol-4-yl)sulfonyl]-N-[(1-ethyl-1H-pyrazol-3-yl)methyl]piperidine-3-carboxamide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1-[(1,5-dimethyl-1H-pyrazol-4-yl)sulfonyl]-N-[(1-ethyl-1H-pyrazol-3-yl)methyl]piperidine-3-carboxamide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