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3-chloro-N'-[(E)-(4-methoxyphenyl)methylidene]-6-nitro-1-benzothiophene-2-carbohydrazide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3-chloro-N'-[(E)-(4-methoxyphenyl)methylidene]-6-nitro-1-benzothiophene-2-carbohydrazide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C17H12ClN3O4S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