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STK318878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N-ethyl-N-{2-[4-(4-fluorophenyl)piperazin-1-yl]-2-oxoethyl}-4-methylbenzenesulfonamide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N-ethyl-N-{2-[4-(4-fluorophenyl)piperazin-1-yl]-2-oxoethyl}-4-methylbenzenesulfonamide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STK318878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