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2-ethyl-6,7-dihydro[1,2,4]triazolo[5,1-b]quinazolin-8(5H)-one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2-ethyl-6,7-dihydro[1,2,4]triazolo[5,1-b]quinazolin-8(5H)-one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216.24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