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4-(3-chloro-4-fluorophenyl)-5-(3-phenyl-1H-pyrazol-5-yl)-4H-1,2,4-triazole-3-thiol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4-(3-chloro-4-fluorophenyl)-5-(3-phenyl-1H-pyrazol-5-yl)-4H-1,2,4-triazole-3-thiol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C17H11ClFN5S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