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4-{3-[(1-oxophthalazin-2(1H)-yl)methyl]-5-sulfanyl-4H-1,2,4-triazol-4-yl}benzenesulfonamide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4-{3-[(1-oxophthalazin-2(1H)-yl)methyl]-5-sulfanyl-4H-1,2,4-triazol-4-yl}benzenesulfonamide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