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STK330458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(4Z)-4-(1H-indol-3-ylmethylidene)-5-(4-methoxyphenyl)-2-methyl-2,4-dihydro-3H-pyrazol-3-one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(4Z)-4-(1H-indol-3-ylmethylidene)-5-(4-methoxyphenyl)-2-methyl-2,4-dihydro-3H-pyrazol-3-one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STK330458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