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2,4-dichloro-6-({[2-(3-ethylbenzyl)-4,6-dimethylphenyl]sulfonyl}methyl)phenol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2,4-dichloro-6-({[2-(3-ethylbenzyl)-4,6-dimethylphenyl]sulfonyl}methyl)phenol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