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2-{[(2-fluorophenyl)carbonyl]amino}-6-propyl-4,5,6,7-tetrahydro-1-benzothiophene-3-carboxamide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2-{[(2-fluorophenyl)carbonyl]amino}-6-propyl-4,5,6,7-tetrahydro-1-benzothiophene-3-carboxamide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