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5-carbamoyl-2-{[(2-chloropyridin-3-yl)carbonyl]amino}-4-methylthiophene-3-carboxylate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5-carbamoyl-2-{[(2-chloropyridin-3-yl)carbonyl]amino}-4-methylthiophene-3-carboxylate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