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N-[1-(bicyclo[2.2.1]hept-2-yl)ethyl]-4-chloro-1-ethyl-1H-pyrazole-3-carboxamide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N-[1-(bicyclo[2.2.1]hept-2-yl)ethyl]-4-chloro-1-ethyl-1H-pyrazole-3-carboxamide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