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3-(3-bromophenyl)-5-(4-fluorophenyl)-1,2,4-oxadiazole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3-(3-bromophenyl)-5-(4-fluorophenyl)-1,2,4-oxadiazole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C14H8BrFN2O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