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N~2~-(2-methoxyphenyl)-N~2~-(phenylsulfonyl)-N-(pyridin-2-ylmethyl)glycinamide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N~2~-(2-methoxyphenyl)-N~2~-(phenylsulfonyl)-N-(pyridin-2-ylmethyl)glycinamide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