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N-(3-ethoxypropyl)-2-(propan-2-ylsulfanyl)benzamide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N-(3-ethoxypropyl)-2-(propan-2-ylsulfanyl)benzamide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