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1-[(4-chlorophenoxy)methyl]-1H-pyrazole-3-carboxylic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1-[(4-chlorophenoxy)methyl]-1H-pyrazole-3-carboxylic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