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1-(2-ethoxy-2-oxoethyl)-6-(furan-2-yl)-3-methyl-1H-pyrazolo[3,4-b]pyridine-4-carboxylate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1-(2-ethoxy-2-oxoethyl)-6-(furan-2-yl)-3-methyl-1H-pyrazolo[3,4-b]pyridine-4-carboxylate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