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4-(4-methoxyphenoxy)-1,2,5-oxadiazol-3-amine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4-(4-methoxyphenoxy)-1,2,5-oxadiazol-3-amine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