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N-[4-(1,3-benzothiazol-2-yl)benzyl]-2-(4-methoxyphenoxy)acetamide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N-[4-(1,3-benzothiazol-2-yl)benzyl]-2-(4-methoxyphenoxy)acetamide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