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2-methyl-N-[2-(morpholin-4-yl)-5-(trifluoromethyl)phenyl]benzamide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2-methyl-N-[2-(morpholin-4-yl)-5-(trifluoromethyl)phenyl]benzamide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C19H19F3N2O2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STK355756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