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2-oxo-N-(4-phenoxyphenyl)hexahydro-2H-3,5-methanocyclopenta[b]furan-7-carboxamide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2-oxo-N-(4-phenoxyphenyl)hexahydro-2H-3,5-methanocyclopenta[b]furan-7-carboxamide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