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2-{[(3-methylphenoxy)acetyl]amino}-N-(1,3-thiazol-2-yl)benzamide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2-{[(3-methylphenoxy)acetyl]amino}-N-(1,3-thiazol-2-yl)benzamide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